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3C45CA18"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w:t>
      </w:r>
      <w:r w:rsidR="001A2977">
        <w:rPr>
          <w:noProof/>
          <w:color w:val="808080" w:themeColor="background1" w:themeShade="80"/>
          <w:sz w:val="24"/>
          <w:szCs w:val="24"/>
          <w:lang w:val="uk-UA"/>
        </w:rPr>
        <w:t>не</w:t>
      </w:r>
      <w:r w:rsidRPr="00F02478">
        <w:rPr>
          <w:noProof/>
          <w:color w:val="808080" w:themeColor="background1" w:themeShade="80"/>
          <w:sz w:val="24"/>
          <w:szCs w:val="24"/>
          <w:lang w:val="uk-UA"/>
        </w:rPr>
        <w:t>банків</w:t>
      </w:r>
    </w:p>
    <w:p w14:paraId="1CFE645F" w14:textId="182F742D"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F556D">
        <w:rPr>
          <w:noProof/>
          <w:color w:val="808080" w:themeColor="background1" w:themeShade="80"/>
          <w:sz w:val="24"/>
          <w:szCs w:val="24"/>
          <w:lang w:val="uk-UA"/>
        </w:rPr>
        <w:t>електронній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E55980"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46580B4F"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Pr>
          <w:sz w:val="24"/>
          <w:szCs w:val="24"/>
          <w:lang w:val="en-US"/>
        </w:rPr>
        <w:t>2</w:t>
      </w:r>
      <w:r w:rsidR="001B4678">
        <w:rPr>
          <w:sz w:val="24"/>
          <w:szCs w:val="24"/>
        </w:rPr>
        <w:t>00</w:t>
      </w:r>
      <w:r w:rsidRPr="0098619C">
        <w:rPr>
          <w:sz w:val="24"/>
          <w:szCs w:val="24"/>
        </w:rPr>
        <w:t xml:space="preserve"> від </w:t>
      </w:r>
      <w:r w:rsidR="001B4678">
        <w:rPr>
          <w:sz w:val="24"/>
          <w:szCs w:val="24"/>
        </w:rPr>
        <w:t>22</w:t>
      </w:r>
      <w:r w:rsidRPr="0098619C">
        <w:rPr>
          <w:sz w:val="24"/>
          <w:szCs w:val="24"/>
        </w:rPr>
        <w:t xml:space="preserve"> </w:t>
      </w:r>
      <w:r>
        <w:rPr>
          <w:sz w:val="24"/>
          <w:szCs w:val="24"/>
        </w:rPr>
        <w:t>червня</w:t>
      </w:r>
      <w:r w:rsidRPr="003A5E68">
        <w:rPr>
          <w:sz w:val="24"/>
          <w:szCs w:val="24"/>
        </w:rPr>
        <w:t xml:space="preserve"> 202</w:t>
      </w:r>
      <w:r w:rsidR="001B4678">
        <w:rPr>
          <w:sz w:val="24"/>
          <w:szCs w:val="24"/>
        </w:rPr>
        <w:t>6</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 xml:space="preserve">зазначається у полі 21 Пропозиції шляхом зазначення календарної дати, в яку </w:t>
      </w:r>
      <w:r w:rsidRPr="00F02478">
        <w:rPr>
          <w:noProof/>
          <w:sz w:val="24"/>
          <w:szCs w:val="24"/>
          <w:lang w:val="uk-UA"/>
        </w:rPr>
        <w:lastRenderedPageBreak/>
        <w:t>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 xml:space="preserve">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w:t>
      </w:r>
      <w:r w:rsidRPr="00F02478">
        <w:rPr>
          <w:noProof/>
          <w:sz w:val="24"/>
          <w:szCs w:val="24"/>
          <w:lang w:val="uk-UA" w:eastAsia="ru-RU"/>
        </w:rPr>
        <w:lastRenderedPageBreak/>
        <w:t>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lastRenderedPageBreak/>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lastRenderedPageBreak/>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5334878" w14:textId="25F92104" w:rsidR="00160EEF" w:rsidRPr="00F02478"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6395624"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8</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w:t>
      </w:r>
      <w:r w:rsidR="00C23B98" w:rsidRPr="00F02478">
        <w:rPr>
          <w:noProof/>
          <w:sz w:val="24"/>
          <w:szCs w:val="24"/>
          <w:lang w:val="uk-UA"/>
        </w:rPr>
        <w:lastRenderedPageBreak/>
        <w:t xml:space="preserve">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 xml:space="preserve">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w:t>
      </w:r>
      <w:r w:rsidRPr="00D66A5A">
        <w:rPr>
          <w:bCs/>
          <w:sz w:val="24"/>
          <w:szCs w:val="24"/>
          <w:lang w:val="uk-UA"/>
        </w:rPr>
        <w:lastRenderedPageBreak/>
        <w:t>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 xml:space="preserve">одного із способів </w:t>
      </w:r>
      <w:r w:rsidR="007A4C5B" w:rsidRPr="00F02478">
        <w:rPr>
          <w:noProof/>
          <w:sz w:val="24"/>
          <w:szCs w:val="24"/>
          <w:lang w:val="uk-UA"/>
        </w:rPr>
        <w:lastRenderedPageBreak/>
        <w:t>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2) електронний документ створений, відправлений, переданий, одержаний Сторонами у </w:t>
      </w:r>
      <w:r w:rsidRPr="00C33B6C">
        <w:rPr>
          <w:sz w:val="24"/>
          <w:szCs w:val="24"/>
          <w:lang w:val="uk-UA"/>
        </w:rPr>
        <w:lastRenderedPageBreak/>
        <w:t>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підписувача,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 xml:space="preserve">удосконаленим </w:t>
      </w:r>
      <w:r w:rsidRPr="00F02478">
        <w:rPr>
          <w:noProof/>
          <w:sz w:val="24"/>
          <w:szCs w:val="24"/>
          <w:lang w:val="uk-UA"/>
        </w:rPr>
        <w:lastRenderedPageBreak/>
        <w:t>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lastRenderedPageBreak/>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lastRenderedPageBreak/>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50EFD5" w14:textId="7402809E" w:rsidR="000F556D" w:rsidRDefault="000F556D" w:rsidP="000F556D">
      <w:pPr>
        <w:ind w:firstLine="567"/>
        <w:jc w:val="both"/>
        <w:rPr>
          <w:sz w:val="24"/>
          <w:szCs w:val="24"/>
          <w:lang w:val="uk-UA"/>
        </w:rPr>
      </w:pPr>
      <w:r>
        <w:rPr>
          <w:sz w:val="24"/>
          <w:szCs w:val="24"/>
          <w:lang w:val="uk-UA"/>
        </w:rPr>
        <w:t xml:space="preserve">8.5. </w:t>
      </w:r>
      <w:r w:rsidRPr="000C0A9E">
        <w:rPr>
          <w:sz w:val="24"/>
          <w:szCs w:val="24"/>
          <w:lang w:val="uk-UA"/>
        </w:rPr>
        <w:t>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Учасником клірингу печатки). Розрахунковий центр підписує</w:t>
      </w:r>
      <w:r w:rsidRPr="00324F49">
        <w:rPr>
          <w:sz w:val="24"/>
          <w:szCs w:val="24"/>
          <w:lang w:val="uk-UA"/>
        </w:rPr>
        <w:t xml:space="preserve"> </w:t>
      </w:r>
      <w:r w:rsidRPr="000C0A9E">
        <w:rPr>
          <w:sz w:val="24"/>
          <w:szCs w:val="24"/>
          <w:lang w:val="uk-UA"/>
        </w:rPr>
        <w:t>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на адрес</w:t>
      </w:r>
      <w:r>
        <w:rPr>
          <w:sz w:val="24"/>
          <w:szCs w:val="24"/>
          <w:lang w:val="uk-UA"/>
        </w:rPr>
        <w:t>у</w:t>
      </w:r>
      <w:r w:rsidRPr="000C0A9E">
        <w:rPr>
          <w:sz w:val="24"/>
          <w:szCs w:val="24"/>
          <w:lang w:val="uk-UA"/>
        </w:rPr>
        <w:t xml:space="preserve"> електронної пошти Учасника клірингу, вказан</w:t>
      </w:r>
      <w:r>
        <w:rPr>
          <w:sz w:val="24"/>
          <w:szCs w:val="24"/>
          <w:lang w:val="uk-UA"/>
        </w:rPr>
        <w:t>у</w:t>
      </w:r>
      <w:r w:rsidRPr="000C0A9E">
        <w:rPr>
          <w:sz w:val="24"/>
          <w:szCs w:val="24"/>
          <w:lang w:val="uk-UA"/>
        </w:rPr>
        <w:t xml:space="preserve"> в статті </w:t>
      </w:r>
      <w:r>
        <w:rPr>
          <w:sz w:val="24"/>
          <w:szCs w:val="24"/>
          <w:lang w:val="uk-UA"/>
        </w:rPr>
        <w:t>10</w:t>
      </w:r>
      <w:r w:rsidRPr="000C0A9E">
        <w:rPr>
          <w:sz w:val="24"/>
          <w:szCs w:val="24"/>
          <w:lang w:val="uk-UA"/>
        </w:rPr>
        <w:t xml:space="preserve"> Договору. Учасник клірингу підпису</w:t>
      </w:r>
      <w:r>
        <w:rPr>
          <w:sz w:val="24"/>
          <w:szCs w:val="24"/>
          <w:lang w:val="uk-UA"/>
        </w:rPr>
        <w:t>є</w:t>
      </w:r>
      <w:r w:rsidRPr="000C0A9E">
        <w:rPr>
          <w:sz w:val="24"/>
          <w:szCs w:val="24"/>
          <w:lang w:val="uk-UA"/>
        </w:rPr>
        <w:t xml:space="preserve"> отриманий Договір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печатки) та надсила</w:t>
      </w:r>
      <w:r w:rsidR="00DC4899">
        <w:rPr>
          <w:sz w:val="24"/>
          <w:szCs w:val="24"/>
          <w:lang w:val="uk-UA"/>
        </w:rPr>
        <w:t>є</w:t>
      </w:r>
      <w:r w:rsidRPr="000C0A9E">
        <w:rPr>
          <w:sz w:val="24"/>
          <w:szCs w:val="24"/>
          <w:lang w:val="uk-UA"/>
        </w:rPr>
        <w:t xml:space="preserve"> Договір на адресу електронної пошти Розрахункового центру, вказану в статті </w:t>
      </w:r>
      <w:r>
        <w:rPr>
          <w:sz w:val="24"/>
          <w:szCs w:val="24"/>
          <w:lang w:val="uk-UA"/>
        </w:rPr>
        <w:t>10</w:t>
      </w:r>
      <w:r w:rsidRPr="000C0A9E">
        <w:rPr>
          <w:sz w:val="24"/>
          <w:szCs w:val="24"/>
          <w:lang w:val="uk-UA"/>
        </w:rPr>
        <w:t xml:space="preserve"> Договору. Розрахунковий центр після отримання від Учасника клірингу Договору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(у разі використання печатки), яким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w:t>
      </w:r>
    </w:p>
    <w:p w14:paraId="18FE8BB7" w14:textId="77777777" w:rsidR="00DC4899" w:rsidRPr="003A225A" w:rsidRDefault="00DC4899" w:rsidP="00DC4899">
      <w:pPr>
        <w:ind w:firstLine="567"/>
        <w:jc w:val="both"/>
        <w:rPr>
          <w:sz w:val="24"/>
          <w:szCs w:val="24"/>
          <w:lang w:val="uk-UA"/>
        </w:rPr>
      </w:pPr>
      <w:r w:rsidRPr="003A225A">
        <w:rPr>
          <w:sz w:val="24"/>
          <w:szCs w:val="24"/>
          <w:lang w:val="uk-UA"/>
        </w:rPr>
        <w:t xml:space="preserve">Одержання Учасником клірингу та Розрахунковим центром Договору у спосіб, визначений цим пунктом, підтверджує факт одержання ними Договору і не потребує відправлення Сторонами окремих повідомлень про одержання Договору.  </w:t>
      </w:r>
    </w:p>
    <w:p w14:paraId="39861E3C" w14:textId="48B0A70E" w:rsidR="00DC4899" w:rsidRPr="003A225A" w:rsidRDefault="000F556D" w:rsidP="00DC4899">
      <w:pPr>
        <w:ind w:firstLine="567"/>
        <w:jc w:val="both"/>
        <w:rPr>
          <w:sz w:val="24"/>
          <w:szCs w:val="24"/>
          <w:lang w:val="uk-UA"/>
        </w:rPr>
      </w:pPr>
      <w:r>
        <w:rPr>
          <w:sz w:val="24"/>
          <w:szCs w:val="24"/>
          <w:lang w:val="uk-UA"/>
        </w:rPr>
        <w:t>8.6</w:t>
      </w:r>
      <w:r w:rsidRPr="000C0A9E">
        <w:rPr>
          <w:sz w:val="24"/>
          <w:szCs w:val="24"/>
          <w:lang w:val="uk-UA"/>
        </w:rPr>
        <w:t xml:space="preserve">. </w:t>
      </w:r>
      <w:r w:rsidR="006B3CCD" w:rsidRPr="00335DFF">
        <w:rPr>
          <w:sz w:val="24"/>
          <w:szCs w:val="24"/>
          <w:lang w:val="uk-UA"/>
        </w:rPr>
        <w:t xml:space="preserve">Сторони домовилися, що Договір є укладеним та набирає чинності з моменту </w:t>
      </w:r>
      <w:r w:rsidRPr="000C0A9E">
        <w:rPr>
          <w:sz w:val="24"/>
          <w:szCs w:val="24"/>
          <w:lang w:val="uk-UA"/>
        </w:rPr>
        <w:t>отримання Розрахунковим центром протокол</w:t>
      </w:r>
      <w:r w:rsidR="00B1625B">
        <w:rPr>
          <w:sz w:val="24"/>
          <w:szCs w:val="24"/>
          <w:lang w:val="uk-UA"/>
        </w:rPr>
        <w:t>у</w:t>
      </w:r>
      <w:r w:rsidRPr="000C0A9E">
        <w:rPr>
          <w:sz w:val="24"/>
          <w:szCs w:val="24"/>
          <w:lang w:val="uk-UA"/>
        </w:rPr>
        <w:t xml:space="preserve"> створення та перевірки кваліфікованого та удосконаленого електронного підпису,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 за умови, що ц</w:t>
      </w:r>
      <w:r w:rsidR="00B1625B">
        <w:rPr>
          <w:sz w:val="24"/>
          <w:szCs w:val="24"/>
          <w:lang w:val="uk-UA"/>
        </w:rPr>
        <w:t>ей</w:t>
      </w:r>
      <w:r w:rsidRPr="000C0A9E">
        <w:rPr>
          <w:sz w:val="24"/>
          <w:szCs w:val="24"/>
          <w:lang w:val="uk-UA"/>
        </w:rPr>
        <w:t xml:space="preserve"> протокол відповідно до Закону України «Про електронну ідентифікацію та електронні довірчі послуги» підтверджу</w:t>
      </w:r>
      <w:r w:rsidR="007845F6">
        <w:rPr>
          <w:sz w:val="24"/>
          <w:szCs w:val="24"/>
          <w:lang w:val="uk-UA"/>
        </w:rPr>
        <w:t>є</w:t>
      </w:r>
      <w:r w:rsidRPr="000C0A9E">
        <w:rPr>
          <w:sz w:val="24"/>
          <w:szCs w:val="24"/>
          <w:lang w:val="uk-UA"/>
        </w:rPr>
        <w:t xml:space="preserve">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печатки), якими Учасник клірингу підписа</w:t>
      </w:r>
      <w:r w:rsidR="00DC4899">
        <w:rPr>
          <w:sz w:val="24"/>
          <w:szCs w:val="24"/>
          <w:lang w:val="uk-UA"/>
        </w:rPr>
        <w:t>в</w:t>
      </w:r>
      <w:r w:rsidRPr="000C0A9E">
        <w:rPr>
          <w:sz w:val="24"/>
          <w:szCs w:val="24"/>
          <w:lang w:val="uk-UA"/>
        </w:rPr>
        <w:t xml:space="preserve"> Договір. </w:t>
      </w:r>
      <w:r w:rsidR="00DC4899" w:rsidRPr="003A225A">
        <w:rPr>
          <w:sz w:val="24"/>
          <w:szCs w:val="24"/>
          <w:lang w:val="uk-UA"/>
        </w:rPr>
        <w:t xml:space="preserve">В день отримання Розрахунковим центром протоколу створення та перевірки кваліфікованого та удосконаленого електронного підпису, яким (якими) Учасник клірингу підписав Договір, Розрахунковий центр надсилає цей протокол Учаснику клірингу на адресу його електронної пошти, вказану в статті 10 Договору. </w:t>
      </w:r>
    </w:p>
    <w:p w14:paraId="61D70896" w14:textId="77777777" w:rsidR="000F556D" w:rsidRDefault="000F556D" w:rsidP="000F556D">
      <w:pPr>
        <w:ind w:firstLine="567"/>
        <w:jc w:val="both"/>
        <w:rPr>
          <w:sz w:val="24"/>
          <w:szCs w:val="24"/>
          <w:lang w:val="uk-UA"/>
        </w:rPr>
      </w:pPr>
      <w:r w:rsidRPr="000C0A9E">
        <w:rPr>
          <w:sz w:val="24"/>
          <w:szCs w:val="24"/>
          <w:lang w:val="uk-UA"/>
        </w:rPr>
        <w:t>Місцем укладення Договору є місцезнаходження Розрахункового центру.</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lastRenderedPageBreak/>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EBEEAA5" w14:textId="46B53E7C"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34076564"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A2977">
        <w:rPr>
          <w:bCs/>
          <w:noProof/>
          <w:sz w:val="24"/>
          <w:szCs w:val="24"/>
          <w:lang w:val="uk-UA" w:eastAsia="ru-RU"/>
        </w:rPr>
        <w:t>3</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3C7F1A65"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4</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E55980"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lastRenderedPageBreak/>
              <w:t>місцезнаходження:</w:t>
            </w:r>
          </w:p>
          <w:p w14:paraId="0F5AED20" w14:textId="1F18EA02" w:rsidR="009F5D42" w:rsidRPr="00F02478" w:rsidRDefault="00E55980"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E55980"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E55980"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A72109">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E55980"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09C48259"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sectPr w:rsidR="007F31DC"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FAE8" w14:textId="77777777" w:rsidR="00E55980" w:rsidRDefault="00E55980">
      <w:r>
        <w:separator/>
      </w:r>
    </w:p>
  </w:endnote>
  <w:endnote w:type="continuationSeparator" w:id="0">
    <w:p w14:paraId="3FD34628" w14:textId="77777777" w:rsidR="00E55980" w:rsidRDefault="00E5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EA2A" w14:textId="77777777" w:rsidR="00E55980" w:rsidRDefault="00E55980">
      <w:r>
        <w:separator/>
      </w:r>
    </w:p>
  </w:footnote>
  <w:footnote w:type="continuationSeparator" w:id="0">
    <w:p w14:paraId="346E2DBB" w14:textId="77777777" w:rsidR="00E55980" w:rsidRDefault="00E5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56D"/>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678"/>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35DFF"/>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CCD"/>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5F6"/>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16A"/>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407"/>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0D63"/>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109"/>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25B"/>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28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899"/>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98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9501D9"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9501D9"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9501D9"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9501D9"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9501D9"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9501D9"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60E83"/>
    <w:rsid w:val="002855D5"/>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46402"/>
    <w:rsid w:val="00762A35"/>
    <w:rsid w:val="007766B5"/>
    <w:rsid w:val="0078052C"/>
    <w:rsid w:val="007B516A"/>
    <w:rsid w:val="007D0870"/>
    <w:rsid w:val="007F40A5"/>
    <w:rsid w:val="00805604"/>
    <w:rsid w:val="00823ABC"/>
    <w:rsid w:val="0082528A"/>
    <w:rsid w:val="0084494C"/>
    <w:rsid w:val="008523F4"/>
    <w:rsid w:val="00860990"/>
    <w:rsid w:val="00862259"/>
    <w:rsid w:val="00881966"/>
    <w:rsid w:val="00883E11"/>
    <w:rsid w:val="00893353"/>
    <w:rsid w:val="008B04B6"/>
    <w:rsid w:val="008E34A3"/>
    <w:rsid w:val="008F7287"/>
    <w:rsid w:val="009044CC"/>
    <w:rsid w:val="00933035"/>
    <w:rsid w:val="00936CBF"/>
    <w:rsid w:val="00947AEB"/>
    <w:rsid w:val="009501D9"/>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370D"/>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7999</Words>
  <Characters>53758</Characters>
  <Application>Microsoft Office Word</Application>
  <DocSecurity>0</DocSecurity>
  <Lines>5973</Lines>
  <Paragraphs>3430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14</cp:revision>
  <cp:lastPrinted>2024-09-07T03:19:00Z</cp:lastPrinted>
  <dcterms:created xsi:type="dcterms:W3CDTF">2025-10-27T08:28:00Z</dcterms:created>
  <dcterms:modified xsi:type="dcterms:W3CDTF">2026-06-24T13:55:00Z</dcterms:modified>
</cp:coreProperties>
</file>